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2" w:rsidRPr="0024557A" w:rsidRDefault="00C4536E" w:rsidP="004A0A97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cs="標楷體"/>
          <w:kern w:val="0"/>
          <w:sz w:val="32"/>
          <w:szCs w:val="32"/>
        </w:rPr>
      </w:pPr>
      <w:r w:rsidRPr="0024557A">
        <w:rPr>
          <w:rFonts w:ascii="標楷體" w:eastAsia="標楷體" w:cs="標楷體" w:hint="eastAsia"/>
          <w:kern w:val="0"/>
          <w:sz w:val="32"/>
          <w:szCs w:val="32"/>
        </w:rPr>
        <w:t>吳鳳科技</w:t>
      </w:r>
      <w:r w:rsidR="003412E2" w:rsidRPr="0024557A">
        <w:rPr>
          <w:rFonts w:ascii="標楷體" w:eastAsia="標楷體" w:cs="標楷體" w:hint="eastAsia"/>
          <w:kern w:val="0"/>
          <w:sz w:val="32"/>
          <w:szCs w:val="32"/>
        </w:rPr>
        <w:t>大學學生校外賃居處所安全</w:t>
      </w:r>
      <w:r w:rsidR="00B97821" w:rsidRPr="0024557A">
        <w:rPr>
          <w:rFonts w:ascii="標楷體" w:eastAsia="標楷體" w:cs="標楷體" w:hint="eastAsia"/>
          <w:kern w:val="0"/>
          <w:sz w:val="32"/>
          <w:szCs w:val="32"/>
        </w:rPr>
        <w:t>訪視紀錄</w:t>
      </w:r>
      <w:r w:rsidR="003412E2" w:rsidRPr="0024557A">
        <w:rPr>
          <w:rFonts w:ascii="標楷體" w:eastAsia="標楷體" w:cs="標楷體" w:hint="eastAsia"/>
          <w:kern w:val="0"/>
          <w:sz w:val="32"/>
          <w:szCs w:val="32"/>
        </w:rPr>
        <w:t>表</w:t>
      </w:r>
    </w:p>
    <w:tbl>
      <w:tblPr>
        <w:tblW w:w="91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708"/>
        <w:gridCol w:w="1009"/>
        <w:gridCol w:w="567"/>
        <w:gridCol w:w="432"/>
        <w:gridCol w:w="1111"/>
        <w:gridCol w:w="615"/>
        <w:gridCol w:w="94"/>
        <w:gridCol w:w="47"/>
        <w:gridCol w:w="201"/>
        <w:gridCol w:w="319"/>
        <w:gridCol w:w="108"/>
        <w:gridCol w:w="1447"/>
        <w:gridCol w:w="396"/>
        <w:gridCol w:w="16"/>
        <w:gridCol w:w="1529"/>
        <w:gridCol w:w="14"/>
      </w:tblGrid>
      <w:tr w:rsidR="003A6965" w:rsidRPr="0024557A" w:rsidTr="00FF6A43">
        <w:trPr>
          <w:trHeight w:val="302"/>
        </w:trPr>
        <w:tc>
          <w:tcPr>
            <w:tcW w:w="9124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壹、</w:t>
            </w:r>
            <w:r w:rsidR="005F7B87"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學生基本資料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系別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學號</w:t>
            </w:r>
          </w:p>
        </w:tc>
        <w:tc>
          <w:tcPr>
            <w:tcW w:w="6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1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EMAIL</w:t>
            </w:r>
          </w:p>
        </w:tc>
        <w:tc>
          <w:tcPr>
            <w:tcW w:w="4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手機號碼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租屋地址</w:t>
            </w:r>
          </w:p>
        </w:tc>
        <w:tc>
          <w:tcPr>
            <w:tcW w:w="79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A6965" w:rsidRPr="0024557A" w:rsidTr="0075146A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緊急聯絡人</w:t>
            </w:r>
          </w:p>
        </w:tc>
        <w:tc>
          <w:tcPr>
            <w:tcW w:w="790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F7B87" w:rsidRPr="0024557A" w:rsidRDefault="005F7B87" w:rsidP="0075146A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姓名：                          電話：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房東資料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2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6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門禁管理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房東與學生同住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是    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否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電話</w:t>
            </w:r>
          </w:p>
        </w:tc>
        <w:tc>
          <w:tcPr>
            <w:tcW w:w="2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6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管理員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是    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否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手機</w:t>
            </w:r>
          </w:p>
        </w:tc>
        <w:tc>
          <w:tcPr>
            <w:tcW w:w="2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6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保全人員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B87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是    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否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04F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是否工讀</w:t>
            </w:r>
          </w:p>
        </w:tc>
        <w:tc>
          <w:tcPr>
            <w:tcW w:w="37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04F" w:rsidRPr="0024557A" w:rsidRDefault="0080004F" w:rsidP="004B393F">
            <w:pPr>
              <w:tabs>
                <w:tab w:val="left" w:pos="951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否工作性質：</w:t>
            </w:r>
          </w:p>
        </w:tc>
        <w:tc>
          <w:tcPr>
            <w:tcW w:w="41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004F" w:rsidRPr="0024557A" w:rsidRDefault="0080004F" w:rsidP="00BE395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工作時數：每日   小時/每週   小時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同住室友</w:t>
            </w:r>
          </w:p>
        </w:tc>
        <w:tc>
          <w:tcPr>
            <w:tcW w:w="4076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1.系別：            姓名：</w:t>
            </w:r>
          </w:p>
        </w:tc>
        <w:tc>
          <w:tcPr>
            <w:tcW w:w="382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7B87" w:rsidRPr="0024557A" w:rsidRDefault="005F7B87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2.系別：             姓名：</w:t>
            </w:r>
          </w:p>
        </w:tc>
      </w:tr>
      <w:tr w:rsidR="003A6965" w:rsidRPr="0024557A" w:rsidTr="00FF6A43">
        <w:trPr>
          <w:trHeight w:val="302"/>
        </w:trPr>
        <w:tc>
          <w:tcPr>
            <w:tcW w:w="9124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004F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貳、居住情形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04F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居住方式</w:t>
            </w:r>
          </w:p>
        </w:tc>
        <w:tc>
          <w:tcPr>
            <w:tcW w:w="4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04F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套房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雅房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公寓整層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整棟</w:t>
            </w:r>
          </w:p>
        </w:tc>
        <w:tc>
          <w:tcPr>
            <w:tcW w:w="3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004F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坪數：      坪，訂定契約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否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3E" w:rsidRPr="0024557A" w:rsidRDefault="00FE0B3E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房租情形</w:t>
            </w:r>
          </w:p>
        </w:tc>
        <w:tc>
          <w:tcPr>
            <w:tcW w:w="4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B3E" w:rsidRPr="0024557A" w:rsidRDefault="00FE0B3E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每人每月：</w:t>
            </w:r>
            <w:r w:rsidR="00C62C94"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             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元</w:t>
            </w:r>
          </w:p>
        </w:tc>
        <w:tc>
          <w:tcPr>
            <w:tcW w:w="38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0B3E" w:rsidRPr="0024557A" w:rsidRDefault="00FE0B3E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押金：</w:t>
            </w:r>
            <w:r w:rsidR="00C62C94"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 xml:space="preserve">             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元</w:t>
            </w:r>
          </w:p>
        </w:tc>
      </w:tr>
      <w:tr w:rsidR="003A6965" w:rsidRPr="0024557A" w:rsidTr="00FF6A43">
        <w:trPr>
          <w:trHeight w:val="302"/>
        </w:trPr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0B3E" w:rsidRPr="0024557A" w:rsidRDefault="00FE0B3E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E0B3E" w:rsidRPr="0024557A" w:rsidRDefault="00FE0B3E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每月繳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每季繳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每半年繳</w:t>
            </w:r>
            <w:r w:rsidRPr="0024557A">
              <w:rPr>
                <mc:AlternateContent>
                  <mc:Choice Requires="w16se">
                    <w:rFonts w:ascii="標楷體" w:eastAsia="標楷體" w:cs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3"/>
                <w:szCs w:val="23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每年繳</w:t>
            </w:r>
          </w:p>
        </w:tc>
        <w:tc>
          <w:tcPr>
            <w:tcW w:w="3510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0B3E" w:rsidRPr="0024557A" w:rsidRDefault="00FE0B3E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同房/同層：居住     人</w:t>
            </w:r>
          </w:p>
        </w:tc>
      </w:tr>
      <w:tr w:rsidR="003A6965" w:rsidRPr="0024557A" w:rsidTr="00FF6A43">
        <w:trPr>
          <w:trHeight w:val="302"/>
        </w:trPr>
        <w:tc>
          <w:tcPr>
            <w:tcW w:w="9124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004F" w:rsidRPr="0024557A" w:rsidRDefault="0080004F" w:rsidP="004B393F">
            <w:pPr>
              <w:tabs>
                <w:tab w:val="left" w:pos="3170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參、訪視情形</w:t>
            </w:r>
          </w:p>
        </w:tc>
      </w:tr>
      <w:tr w:rsidR="003A6965" w:rsidRPr="0024557A" w:rsidTr="00FF6A43">
        <w:trPr>
          <w:gridAfter w:val="1"/>
          <w:wAfter w:w="14" w:type="dxa"/>
          <w:trHeight w:val="281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項目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項次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訪視內容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訪視情形</w:t>
            </w: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備考</w:t>
            </w:r>
          </w:p>
        </w:tc>
      </w:tr>
      <w:tr w:rsidR="003A6965" w:rsidRPr="0024557A" w:rsidTr="00FF6A43">
        <w:trPr>
          <w:gridAfter w:val="1"/>
          <w:wAfter w:w="14" w:type="dxa"/>
          <w:trHeight w:val="120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否</w:t>
            </w: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gridAfter w:val="1"/>
          <w:wAfter w:w="14" w:type="dxa"/>
          <w:trHeight w:val="912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安全必檢項目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是否為木造隔間套房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雅房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或鐵皮加蓋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木造□鐵皮加蓋□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請學生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家長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儘速搬遷，通知房東改善，紀錄備查</w:t>
            </w:r>
          </w:p>
        </w:tc>
      </w:tr>
      <w:tr w:rsidR="003A6965" w:rsidRPr="0024557A" w:rsidTr="00FF6A43">
        <w:trPr>
          <w:gridAfter w:val="1"/>
          <w:wAfter w:w="14" w:type="dxa"/>
          <w:trHeight w:val="440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室內電線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延長線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是否符合安全要求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/>
                <w:kern w:val="0"/>
                <w:szCs w:val="24"/>
              </w:rPr>
            </w:pPr>
          </w:p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同時插入多種或高耗能電器設備是□否□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髒污、破損或綑綁是□否□</w:t>
            </w:r>
          </w:p>
        </w:tc>
      </w:tr>
      <w:tr w:rsidR="003A6965" w:rsidRPr="0024557A" w:rsidTr="00FF6A43">
        <w:trPr>
          <w:gridAfter w:val="1"/>
          <w:wAfter w:w="14" w:type="dxa"/>
          <w:trHeight w:val="290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是否設置火警自動警報器或住宅用火災警報器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偵煙器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)?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位置：客廳□房間□走道□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功能正常是□否□</w:t>
            </w:r>
          </w:p>
        </w:tc>
      </w:tr>
      <w:tr w:rsidR="003A6965" w:rsidRPr="0024557A" w:rsidTr="00FF6A43">
        <w:trPr>
          <w:gridAfter w:val="1"/>
          <w:wAfter w:w="14" w:type="dxa"/>
          <w:trHeight w:val="1510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4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 w:cs="Calibri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是否設置滅火器或相關消防設備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功能正常是□否□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乾粉□泡沫□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CO2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□門口□大樓消防箱□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3.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位置：客廳□走道□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4.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使用期限：</w:t>
            </w:r>
          </w:p>
        </w:tc>
      </w:tr>
      <w:tr w:rsidR="003A6965" w:rsidRPr="0024557A" w:rsidTr="00FF6A43">
        <w:trPr>
          <w:gridAfter w:val="1"/>
          <w:wAfter w:w="14" w:type="dxa"/>
          <w:trHeight w:val="1756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5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 w:cs="Calibri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逃生通道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標示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>)</w:t>
            </w:r>
            <w:r w:rsidRPr="0024557A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是否暢通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清楚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 xml:space="preserve">)?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走道寬度達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75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公分是□否□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走道、樓梯間「未堆積雜物」是□否□。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3.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單一出入口是□否□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4.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鐵窗逃生口可開啟是□否□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5.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大樓設置緩降機設備是□否□</w:t>
            </w:r>
          </w:p>
        </w:tc>
      </w:tr>
      <w:tr w:rsidR="003A6965" w:rsidRPr="0024557A" w:rsidTr="00FF6A43">
        <w:trPr>
          <w:gridAfter w:val="1"/>
          <w:wAfter w:w="14" w:type="dxa"/>
          <w:trHeight w:val="1311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6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是否設置電熱式熱水器或強制排氣熱水器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強制排氣熱水器，是□否□具強制排氣效果。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瓦斯裝設位置通風良好，是□否□無一氧化碳中毒之疑慮。</w:t>
            </w:r>
          </w:p>
        </w:tc>
      </w:tr>
      <w:tr w:rsidR="003A6965" w:rsidRPr="0024557A" w:rsidTr="00FF6A43">
        <w:trPr>
          <w:gridAfter w:val="1"/>
          <w:wAfter w:w="14" w:type="dxa"/>
          <w:trHeight w:val="972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7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 w:cs="Calibri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建築物是否具有門禁管理措施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FD091A">
            <w:pPr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大門□保全人員□感應卡□</w:t>
            </w:r>
          </w:p>
        </w:tc>
      </w:tr>
      <w:tr w:rsidR="003A6965" w:rsidRPr="0024557A" w:rsidTr="00FF6A43">
        <w:trPr>
          <w:gridAfter w:val="1"/>
          <w:wAfter w:w="14" w:type="dxa"/>
          <w:trHeight w:val="1052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lastRenderedPageBreak/>
              <w:t>安全輔助項目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任一樓層是否分間為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6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個以上使用單元或設置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10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個以上床位之居室者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(107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年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4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月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24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日台內營字第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10708039692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號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符合旨揭建物辦理公安申報是□否□。</w:t>
            </w:r>
          </w:p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2.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提醒學生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家長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)</w:t>
            </w: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通知房東配合辦理公安申報是□否□</w:t>
            </w:r>
          </w:p>
        </w:tc>
      </w:tr>
      <w:tr w:rsidR="003A6965" w:rsidRPr="0024557A" w:rsidTr="00FF6A43">
        <w:trPr>
          <w:gridAfter w:val="1"/>
          <w:wAfter w:w="14" w:type="dxa"/>
          <w:trHeight w:val="28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9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 w:cs="Calibri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建築物內或周邊是否裝設監視器設備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大門口□樓梯□走道□其他：</w:t>
            </w:r>
          </w:p>
        </w:tc>
      </w:tr>
      <w:tr w:rsidR="003A6965" w:rsidRPr="0024557A" w:rsidTr="00FF6A43">
        <w:trPr>
          <w:gridAfter w:val="1"/>
          <w:wAfter w:w="14" w:type="dxa"/>
          <w:trHeight w:val="28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10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eastAsia="標楷體" w:hAnsi="Calibri" w:cs="Calibri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建築物內或周邊通道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>(</w:t>
            </w:r>
            <w:r w:rsidRPr="0024557A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停車場所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>)</w:t>
            </w:r>
            <w:r w:rsidRPr="0024557A">
              <w:rPr>
                <w:rFonts w:ascii="標楷體" w:eastAsia="標楷體" w:hAnsi="Calibri" w:cs="標楷體" w:hint="eastAsia"/>
                <w:kern w:val="0"/>
                <w:sz w:val="23"/>
                <w:szCs w:val="23"/>
              </w:rPr>
              <w:t>是否設有緊急照明</w:t>
            </w:r>
            <w:r w:rsidRPr="0024557A">
              <w:rPr>
                <w:rFonts w:ascii="Calibri" w:eastAsia="標楷體" w:hAnsi="Calibri" w:cs="Calibri"/>
                <w:kern w:val="0"/>
                <w:sz w:val="23"/>
                <w:szCs w:val="23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門口□走道□其他：</w:t>
            </w:r>
          </w:p>
        </w:tc>
      </w:tr>
      <w:tr w:rsidR="003A6965" w:rsidRPr="0024557A" w:rsidTr="00FF6A43">
        <w:trPr>
          <w:gridAfter w:val="1"/>
          <w:wAfter w:w="14" w:type="dxa"/>
          <w:trHeight w:val="28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1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pStyle w:val="Default"/>
              <w:spacing w:line="0" w:lineRule="atLeas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是否使用內政部定型化租賃契約</w:t>
            </w:r>
            <w:r w:rsidRPr="0024557A">
              <w:rPr>
                <w:rFonts w:ascii="Calibri" w:hAnsi="Calibri" w:cs="Calibri"/>
                <w:color w:val="auto"/>
                <w:sz w:val="23"/>
                <w:szCs w:val="23"/>
              </w:rPr>
              <w:t xml:space="preserve">?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7496F">
            <w:pPr>
              <w:pStyle w:val="Default"/>
              <w:spacing w:line="260" w:lineRule="exac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是否使用內政部定型化租賃契約</w:t>
            </w:r>
            <w:r w:rsidRPr="0024557A">
              <w:rPr>
                <w:rFonts w:ascii="Calibri" w:hAnsi="Calibri" w:cs="Calibri"/>
                <w:color w:val="auto"/>
                <w:sz w:val="23"/>
                <w:szCs w:val="23"/>
              </w:rPr>
              <w:t xml:space="preserve">? </w:t>
            </w:r>
          </w:p>
        </w:tc>
      </w:tr>
      <w:tr w:rsidR="00B567D0" w:rsidRPr="0024557A" w:rsidTr="00FF6A43">
        <w:trPr>
          <w:gridAfter w:val="1"/>
          <w:wAfter w:w="14" w:type="dxa"/>
          <w:trHeight w:val="28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1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2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726842" w:rsidRDefault="00B567D0" w:rsidP="00B567D0">
            <w:pPr>
              <w:pStyle w:val="Default"/>
              <w:spacing w:line="0" w:lineRule="atLeast"/>
              <w:jc w:val="both"/>
              <w:rPr>
                <w:color w:val="auto"/>
                <w:sz w:val="23"/>
                <w:szCs w:val="23"/>
              </w:rPr>
            </w:pPr>
            <w:r w:rsidRPr="00726842">
              <w:rPr>
                <w:rFonts w:hint="eastAsia"/>
                <w:color w:val="auto"/>
                <w:sz w:val="23"/>
                <w:szCs w:val="23"/>
              </w:rPr>
              <w:t>學生是否瞭解逃生通道與逃生要領</w:t>
            </w:r>
            <w:r w:rsidRPr="00726842">
              <w:rPr>
                <w:color w:val="auto"/>
                <w:sz w:val="23"/>
                <w:szCs w:val="23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67D0" w:rsidRPr="0024557A" w:rsidRDefault="00B567D0" w:rsidP="00B567D0">
            <w:pPr>
              <w:pStyle w:val="Default"/>
              <w:spacing w:line="260" w:lineRule="exac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color w:val="auto"/>
                <w:sz w:val="23"/>
                <w:szCs w:val="23"/>
              </w:rPr>
              <w:t>1.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學生瞭解滅火</w:t>
            </w:r>
            <w:r w:rsidRPr="0024557A">
              <w:rPr>
                <w:color w:val="auto"/>
                <w:sz w:val="23"/>
                <w:szCs w:val="23"/>
              </w:rPr>
              <w:t>(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消防</w:t>
            </w:r>
            <w:r w:rsidRPr="0024557A">
              <w:rPr>
                <w:color w:val="auto"/>
                <w:sz w:val="23"/>
                <w:szCs w:val="23"/>
              </w:rPr>
              <w:t>)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器材操作方式是□否□</w:t>
            </w:r>
          </w:p>
          <w:p w:rsidR="00B567D0" w:rsidRPr="0024557A" w:rsidRDefault="00B567D0" w:rsidP="00B567D0">
            <w:pPr>
              <w:pStyle w:val="Default"/>
              <w:spacing w:line="260" w:lineRule="exac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color w:val="auto"/>
                <w:sz w:val="23"/>
                <w:szCs w:val="23"/>
              </w:rPr>
              <w:t>2.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學生瞭解逃生通道位置或緩降機操作方式是□否□</w:t>
            </w:r>
          </w:p>
        </w:tc>
      </w:tr>
      <w:tr w:rsidR="00B567D0" w:rsidRPr="0024557A" w:rsidTr="00FF6A43">
        <w:trPr>
          <w:gridAfter w:val="1"/>
          <w:wAfter w:w="14" w:type="dxa"/>
          <w:trHeight w:val="285"/>
        </w:trPr>
        <w:tc>
          <w:tcPr>
            <w:tcW w:w="51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1</w:t>
            </w:r>
            <w:r w:rsidRPr="0024557A">
              <w:rPr>
                <w:rFonts w:ascii="標楷體" w:eastAsia="標楷體" w:cs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726842" w:rsidRDefault="00B567D0" w:rsidP="00B567D0">
            <w:pPr>
              <w:pStyle w:val="Default"/>
              <w:spacing w:line="0" w:lineRule="atLeast"/>
              <w:jc w:val="both"/>
              <w:rPr>
                <w:color w:val="auto"/>
                <w:sz w:val="23"/>
                <w:szCs w:val="23"/>
              </w:rPr>
            </w:pPr>
            <w:r w:rsidRPr="00726842">
              <w:rPr>
                <w:rFonts w:hint="eastAsia"/>
                <w:color w:val="auto"/>
                <w:sz w:val="23"/>
                <w:szCs w:val="23"/>
              </w:rPr>
              <w:t>學生是否瞭解用電安全常識?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24557A" w:rsidRDefault="00B567D0" w:rsidP="00B567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3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67D0" w:rsidRPr="0024557A" w:rsidRDefault="00B567D0" w:rsidP="00B567D0">
            <w:pPr>
              <w:pStyle w:val="Default"/>
              <w:spacing w:line="260" w:lineRule="exac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color w:val="auto"/>
                <w:sz w:val="23"/>
                <w:szCs w:val="23"/>
              </w:rPr>
              <w:t>1.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學生瞭解延長線使用方式</w:t>
            </w:r>
          </w:p>
          <w:p w:rsidR="00B567D0" w:rsidRPr="0024557A" w:rsidRDefault="00B567D0" w:rsidP="00B567D0">
            <w:pPr>
              <w:pStyle w:val="Default"/>
              <w:spacing w:line="260" w:lineRule="exac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是□否□</w:t>
            </w:r>
          </w:p>
          <w:p w:rsidR="00B567D0" w:rsidRPr="0024557A" w:rsidRDefault="00B567D0" w:rsidP="00B567D0">
            <w:pPr>
              <w:pStyle w:val="Default"/>
              <w:spacing w:line="260" w:lineRule="exact"/>
              <w:jc w:val="both"/>
              <w:rPr>
                <w:rFonts w:hAnsi="Calibri"/>
                <w:color w:val="auto"/>
                <w:sz w:val="23"/>
                <w:szCs w:val="23"/>
              </w:rPr>
            </w:pPr>
            <w:r w:rsidRPr="0024557A">
              <w:rPr>
                <w:color w:val="auto"/>
                <w:sz w:val="23"/>
                <w:szCs w:val="23"/>
              </w:rPr>
              <w:t>2.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學生瞭解使用高耗能電器設備</w:t>
            </w:r>
            <w:r w:rsidRPr="0024557A">
              <w:rPr>
                <w:color w:val="auto"/>
                <w:sz w:val="23"/>
                <w:szCs w:val="23"/>
              </w:rPr>
              <w:t>(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如：電暖器</w:t>
            </w:r>
            <w:r w:rsidRPr="0024557A">
              <w:rPr>
                <w:rFonts w:ascii="Calibri" w:hAnsi="Calibri" w:cs="Calibri"/>
                <w:color w:val="auto"/>
                <w:sz w:val="23"/>
                <w:szCs w:val="23"/>
              </w:rPr>
              <w:t>)</w:t>
            </w:r>
            <w:r w:rsidRPr="0024557A">
              <w:rPr>
                <w:rFonts w:hAnsi="Calibri" w:hint="eastAsia"/>
                <w:color w:val="auto"/>
                <w:sz w:val="23"/>
                <w:szCs w:val="23"/>
              </w:rPr>
              <w:t>安全需知</w:t>
            </w:r>
          </w:p>
          <w:p w:rsidR="00B567D0" w:rsidRPr="0024557A" w:rsidRDefault="00B567D0" w:rsidP="00B567D0">
            <w:pPr>
              <w:pStyle w:val="Default"/>
              <w:spacing w:line="260" w:lineRule="exact"/>
              <w:jc w:val="both"/>
              <w:rPr>
                <w:color w:val="auto"/>
                <w:sz w:val="23"/>
                <w:szCs w:val="23"/>
              </w:rPr>
            </w:pPr>
            <w:r w:rsidRPr="0024557A">
              <w:rPr>
                <w:rFonts w:hAnsi="Calibri" w:hint="eastAsia"/>
                <w:color w:val="auto"/>
                <w:sz w:val="23"/>
                <w:szCs w:val="23"/>
              </w:rPr>
              <w:t>是□否□</w:t>
            </w:r>
          </w:p>
        </w:tc>
      </w:tr>
      <w:tr w:rsidR="003A6965" w:rsidRPr="0024557A" w:rsidTr="00FF6A43">
        <w:trPr>
          <w:trHeight w:val="376"/>
        </w:trPr>
        <w:tc>
          <w:tcPr>
            <w:tcW w:w="121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簽章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房東</w:t>
            </w:r>
          </w:p>
        </w:tc>
        <w:tc>
          <w:tcPr>
            <w:tcW w:w="29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學生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trHeight w:val="424"/>
        </w:trPr>
        <w:tc>
          <w:tcPr>
            <w:tcW w:w="121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學校代表</w:t>
            </w:r>
          </w:p>
        </w:tc>
        <w:tc>
          <w:tcPr>
            <w:tcW w:w="2927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陪同人員</w:t>
            </w:r>
          </w:p>
        </w:tc>
        <w:tc>
          <w:tcPr>
            <w:tcW w:w="1955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trHeight w:val="285"/>
        </w:trPr>
        <w:tc>
          <w:tcPr>
            <w:tcW w:w="9124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賃居訪視照片</w:t>
            </w:r>
          </w:p>
        </w:tc>
      </w:tr>
      <w:tr w:rsidR="003A6965" w:rsidRPr="0024557A" w:rsidTr="00FF6A43">
        <w:trPr>
          <w:trHeight w:val="2346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jc w:val="center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trHeight w:val="2346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5BBE" w:rsidRPr="0024557A" w:rsidRDefault="00535BBE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  <w:p w:rsidR="00466CA7" w:rsidRPr="0024557A" w:rsidRDefault="00782CD8" w:rsidP="00782CD8">
            <w:pPr>
              <w:tabs>
                <w:tab w:val="left" w:pos="1738"/>
              </w:tabs>
              <w:rPr>
                <w:rFonts w:ascii="標楷體" w:eastAsia="標楷體" w:cs="標楷體"/>
                <w:sz w:val="23"/>
                <w:szCs w:val="23"/>
              </w:rPr>
            </w:pPr>
            <w:r w:rsidRPr="0024557A">
              <w:rPr>
                <w:rFonts w:ascii="標楷體" w:eastAsia="標楷體" w:cs="標楷體"/>
                <w:sz w:val="23"/>
                <w:szCs w:val="23"/>
              </w:rPr>
              <w:tab/>
            </w:r>
          </w:p>
        </w:tc>
        <w:tc>
          <w:tcPr>
            <w:tcW w:w="4030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</w:tr>
      <w:tr w:rsidR="003A6965" w:rsidRPr="0024557A" w:rsidTr="00FF6A43">
        <w:trPr>
          <w:trHeight w:val="285"/>
        </w:trPr>
        <w:tc>
          <w:tcPr>
            <w:tcW w:w="9124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訪視結果</w:t>
            </w:r>
          </w:p>
        </w:tc>
      </w:tr>
      <w:tr w:rsidR="003A6965" w:rsidRPr="0024557A" w:rsidTr="00FF6A43">
        <w:trPr>
          <w:trHeight w:val="330"/>
        </w:trPr>
        <w:tc>
          <w:tcPr>
            <w:tcW w:w="495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A7" w:rsidRPr="0024557A" w:rsidRDefault="00466CA7" w:rsidP="0077138E">
            <w:pPr>
              <w:pStyle w:val="Default"/>
              <w:spacing w:line="0" w:lineRule="atLeast"/>
              <w:jc w:val="center"/>
              <w:rPr>
                <w:rFonts w:hAnsi="標楷體"/>
                <w:color w:val="auto"/>
                <w:sz w:val="28"/>
                <w:szCs w:val="28"/>
              </w:rPr>
            </w:pPr>
            <w:r w:rsidRPr="0024557A">
              <w:rPr>
                <w:rFonts w:hAnsi="標楷體" w:hint="eastAsia"/>
                <w:color w:val="auto"/>
                <w:sz w:val="28"/>
                <w:szCs w:val="28"/>
              </w:rPr>
              <w:t>□符合需求</w:t>
            </w:r>
          </w:p>
        </w:tc>
        <w:tc>
          <w:tcPr>
            <w:tcW w:w="41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66CA7" w:rsidRPr="0024557A" w:rsidRDefault="00466CA7" w:rsidP="0077138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hAnsi="標楷體" w:hint="eastAsia"/>
                <w:sz w:val="28"/>
                <w:szCs w:val="28"/>
              </w:rPr>
              <w:t>□追蹤改進情形</w:t>
            </w:r>
          </w:p>
        </w:tc>
      </w:tr>
      <w:tr w:rsidR="003A6965" w:rsidRPr="0024557A" w:rsidTr="00FF6A43">
        <w:trPr>
          <w:trHeight w:val="285"/>
        </w:trPr>
        <w:tc>
          <w:tcPr>
            <w:tcW w:w="4953" w:type="dxa"/>
            <w:gridSpan w:val="7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□持續關懷學生，並掌握校外賃居動向</w:t>
            </w:r>
          </w:p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  <w:r w:rsidRPr="0024557A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□其他：</w:t>
            </w:r>
          </w:p>
        </w:tc>
        <w:tc>
          <w:tcPr>
            <w:tcW w:w="41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66CA7" w:rsidRPr="0024557A" w:rsidRDefault="00466CA7" w:rsidP="004B393F">
            <w:pPr>
              <w:pStyle w:val="Default"/>
              <w:spacing w:line="0" w:lineRule="atLeast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建議改善事項：</w:t>
            </w:r>
          </w:p>
          <w:p w:rsidR="00466CA7" w:rsidRPr="0024557A" w:rsidRDefault="00466CA7" w:rsidP="004B393F">
            <w:pPr>
              <w:pStyle w:val="Default"/>
              <w:spacing w:line="0" w:lineRule="atLeast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□通知學生、家長知悉並視情況儘速搬遷</w:t>
            </w:r>
          </w:p>
          <w:p w:rsidR="00466CA7" w:rsidRPr="0024557A" w:rsidRDefault="00466CA7" w:rsidP="004B393F">
            <w:pPr>
              <w:pStyle w:val="Default"/>
              <w:spacing w:line="0" w:lineRule="atLeast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□持續掌握追蹤管制，紀錄備查</w:t>
            </w:r>
          </w:p>
        </w:tc>
      </w:tr>
      <w:tr w:rsidR="003A6965" w:rsidRPr="0024557A" w:rsidTr="00FF6A43">
        <w:trPr>
          <w:trHeight w:val="285"/>
        </w:trPr>
        <w:tc>
          <w:tcPr>
            <w:tcW w:w="4953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66CA7" w:rsidRPr="0024557A" w:rsidRDefault="00466CA7" w:rsidP="004B393F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kern w:val="0"/>
                <w:sz w:val="23"/>
                <w:szCs w:val="23"/>
              </w:rPr>
            </w:pPr>
          </w:p>
        </w:tc>
        <w:tc>
          <w:tcPr>
            <w:tcW w:w="4171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66CA7" w:rsidRPr="0024557A" w:rsidRDefault="00466CA7" w:rsidP="00407647">
            <w:pPr>
              <w:pStyle w:val="Default"/>
              <w:spacing w:line="0" w:lineRule="atLeast"/>
              <w:rPr>
                <w:color w:val="auto"/>
                <w:sz w:val="23"/>
                <w:szCs w:val="23"/>
              </w:rPr>
            </w:pPr>
            <w:r w:rsidRPr="0024557A">
              <w:rPr>
                <w:rFonts w:hint="eastAsia"/>
                <w:color w:val="auto"/>
                <w:sz w:val="23"/>
                <w:szCs w:val="23"/>
              </w:rPr>
              <w:t>追蹤管制複查時間：</w:t>
            </w:r>
            <w:r w:rsidR="004B393F" w:rsidRPr="0024557A"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年</w:t>
            </w:r>
            <w:r w:rsidR="004B393F" w:rsidRPr="0024557A"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="00407647" w:rsidRPr="0024557A">
              <w:rPr>
                <w:color w:val="auto"/>
                <w:sz w:val="23"/>
                <w:szCs w:val="23"/>
              </w:rPr>
              <w:t xml:space="preserve"> 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月</w:t>
            </w:r>
            <w:r w:rsidR="004B393F" w:rsidRPr="0024557A">
              <w:rPr>
                <w:rFonts w:hint="eastAsia"/>
                <w:color w:val="auto"/>
                <w:sz w:val="23"/>
                <w:szCs w:val="23"/>
              </w:rPr>
              <w:t xml:space="preserve">   </w:t>
            </w:r>
            <w:r w:rsidRPr="0024557A">
              <w:rPr>
                <w:rFonts w:hint="eastAsia"/>
                <w:color w:val="auto"/>
                <w:sz w:val="23"/>
                <w:szCs w:val="23"/>
              </w:rPr>
              <w:t>日</w:t>
            </w:r>
          </w:p>
        </w:tc>
      </w:tr>
    </w:tbl>
    <w:p w:rsidR="00373340" w:rsidRPr="0024557A" w:rsidRDefault="00373340" w:rsidP="00FD091A">
      <w:pPr>
        <w:rPr>
          <w:rFonts w:ascii="標楷體" w:eastAsia="標楷體" w:hAnsi="標楷體"/>
          <w:sz w:val="28"/>
          <w:szCs w:val="28"/>
        </w:rPr>
      </w:pPr>
    </w:p>
    <w:sectPr w:rsidR="00373340" w:rsidRPr="0024557A" w:rsidSect="00B42220">
      <w:pgSz w:w="11906" w:h="16838" w:code="9"/>
      <w:pgMar w:top="1134" w:right="1418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38" w:rsidRDefault="00AD2B38" w:rsidP="008E15FC">
      <w:r>
        <w:separator/>
      </w:r>
    </w:p>
  </w:endnote>
  <w:endnote w:type="continuationSeparator" w:id="0">
    <w:p w:rsidR="00AD2B38" w:rsidRDefault="00AD2B38" w:rsidP="008E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38" w:rsidRDefault="00AD2B38" w:rsidP="008E15FC">
      <w:r>
        <w:separator/>
      </w:r>
    </w:p>
  </w:footnote>
  <w:footnote w:type="continuationSeparator" w:id="0">
    <w:p w:rsidR="00AD2B38" w:rsidRDefault="00AD2B38" w:rsidP="008E1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D"/>
    <w:rsid w:val="00032B1D"/>
    <w:rsid w:val="000A4378"/>
    <w:rsid w:val="000B051E"/>
    <w:rsid w:val="0016309D"/>
    <w:rsid w:val="00180A18"/>
    <w:rsid w:val="00180E27"/>
    <w:rsid w:val="001D0AA7"/>
    <w:rsid w:val="00200CC6"/>
    <w:rsid w:val="0024557A"/>
    <w:rsid w:val="00256EEE"/>
    <w:rsid w:val="002755E7"/>
    <w:rsid w:val="00286393"/>
    <w:rsid w:val="0029121F"/>
    <w:rsid w:val="00292CF8"/>
    <w:rsid w:val="002F371C"/>
    <w:rsid w:val="003412E2"/>
    <w:rsid w:val="0036543C"/>
    <w:rsid w:val="00373340"/>
    <w:rsid w:val="0037599B"/>
    <w:rsid w:val="00394915"/>
    <w:rsid w:val="003A6965"/>
    <w:rsid w:val="003C02BA"/>
    <w:rsid w:val="00407647"/>
    <w:rsid w:val="004330C2"/>
    <w:rsid w:val="00441119"/>
    <w:rsid w:val="004462DB"/>
    <w:rsid w:val="00465865"/>
    <w:rsid w:val="00466CA7"/>
    <w:rsid w:val="0047496F"/>
    <w:rsid w:val="004A0A97"/>
    <w:rsid w:val="004B393F"/>
    <w:rsid w:val="004C1C57"/>
    <w:rsid w:val="004C1F61"/>
    <w:rsid w:val="004D1AB9"/>
    <w:rsid w:val="004E395C"/>
    <w:rsid w:val="004F3388"/>
    <w:rsid w:val="004F5A10"/>
    <w:rsid w:val="00535BBE"/>
    <w:rsid w:val="00540ECD"/>
    <w:rsid w:val="0055438C"/>
    <w:rsid w:val="00554D1B"/>
    <w:rsid w:val="0057167C"/>
    <w:rsid w:val="005A6149"/>
    <w:rsid w:val="005D478A"/>
    <w:rsid w:val="005F43D2"/>
    <w:rsid w:val="005F7B87"/>
    <w:rsid w:val="00613E42"/>
    <w:rsid w:val="00681F64"/>
    <w:rsid w:val="00684480"/>
    <w:rsid w:val="006B6C37"/>
    <w:rsid w:val="007010E4"/>
    <w:rsid w:val="00742F2A"/>
    <w:rsid w:val="0075146A"/>
    <w:rsid w:val="00752217"/>
    <w:rsid w:val="0077138E"/>
    <w:rsid w:val="00782CD8"/>
    <w:rsid w:val="007B101F"/>
    <w:rsid w:val="007D1C08"/>
    <w:rsid w:val="007D7FB9"/>
    <w:rsid w:val="007E3FD2"/>
    <w:rsid w:val="0080004F"/>
    <w:rsid w:val="00811824"/>
    <w:rsid w:val="00835D9B"/>
    <w:rsid w:val="00840C51"/>
    <w:rsid w:val="00855E7A"/>
    <w:rsid w:val="008E15FC"/>
    <w:rsid w:val="008F53EA"/>
    <w:rsid w:val="0090059E"/>
    <w:rsid w:val="00921D7F"/>
    <w:rsid w:val="00922189"/>
    <w:rsid w:val="00934F09"/>
    <w:rsid w:val="009658BC"/>
    <w:rsid w:val="00A11135"/>
    <w:rsid w:val="00A2588B"/>
    <w:rsid w:val="00A301D0"/>
    <w:rsid w:val="00A5076C"/>
    <w:rsid w:val="00A66225"/>
    <w:rsid w:val="00A8042D"/>
    <w:rsid w:val="00A8303E"/>
    <w:rsid w:val="00AD2B38"/>
    <w:rsid w:val="00AF55CE"/>
    <w:rsid w:val="00B107DA"/>
    <w:rsid w:val="00B42220"/>
    <w:rsid w:val="00B567D0"/>
    <w:rsid w:val="00B572EE"/>
    <w:rsid w:val="00B67966"/>
    <w:rsid w:val="00B7105D"/>
    <w:rsid w:val="00B97821"/>
    <w:rsid w:val="00BE395F"/>
    <w:rsid w:val="00BF099F"/>
    <w:rsid w:val="00C26DBF"/>
    <w:rsid w:val="00C4536E"/>
    <w:rsid w:val="00C62BA5"/>
    <w:rsid w:val="00C62C94"/>
    <w:rsid w:val="00D4173A"/>
    <w:rsid w:val="00D771C2"/>
    <w:rsid w:val="00D92BED"/>
    <w:rsid w:val="00DB1148"/>
    <w:rsid w:val="00DC0C21"/>
    <w:rsid w:val="00DC44B5"/>
    <w:rsid w:val="00E257A4"/>
    <w:rsid w:val="00E4095B"/>
    <w:rsid w:val="00E95F74"/>
    <w:rsid w:val="00F2482A"/>
    <w:rsid w:val="00F61F46"/>
    <w:rsid w:val="00F74637"/>
    <w:rsid w:val="00FA14FF"/>
    <w:rsid w:val="00FB6C8C"/>
    <w:rsid w:val="00FD091A"/>
    <w:rsid w:val="00FE0B3E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2A165-7D78-4AFC-BBD9-67C8BF8D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09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09D"/>
  </w:style>
  <w:style w:type="character" w:customStyle="1" w:styleId="a5">
    <w:name w:val="註解文字 字元"/>
    <w:basedOn w:val="a0"/>
    <w:link w:val="a4"/>
    <w:uiPriority w:val="99"/>
    <w:semiHidden/>
    <w:rsid w:val="0016309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09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6309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309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09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header"/>
    <w:basedOn w:val="a"/>
    <w:link w:val="ab"/>
    <w:uiPriority w:val="99"/>
    <w:unhideWhenUsed/>
    <w:rsid w:val="008E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E15FC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E1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E15FC"/>
    <w:rPr>
      <w:sz w:val="20"/>
      <w:szCs w:val="20"/>
    </w:rPr>
  </w:style>
  <w:style w:type="table" w:styleId="ae">
    <w:name w:val="Table Grid"/>
    <w:basedOn w:val="a1"/>
    <w:uiPriority w:val="39"/>
    <w:rsid w:val="00965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50F57-8BDD-4BB8-A602-EF86DE31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2021-07-14T08:37:00Z</cp:lastPrinted>
  <dcterms:created xsi:type="dcterms:W3CDTF">2021-08-04T06:16:00Z</dcterms:created>
  <dcterms:modified xsi:type="dcterms:W3CDTF">2021-09-23T00:28:00Z</dcterms:modified>
</cp:coreProperties>
</file>